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CA93" w14:textId="77777777" w:rsidR="00944CFC" w:rsidRDefault="00944CFC" w:rsidP="00944CFC">
      <w:r>
        <w:t>АО «</w:t>
      </w:r>
      <w:proofErr w:type="spellStart"/>
      <w:r>
        <w:t>НефтеюганскГаз</w:t>
      </w:r>
      <w:proofErr w:type="spellEnd"/>
      <w:r>
        <w:t>" напоминает потребителям: дымоходы и вентиляционные каналы подлежат обязательной регулярной проверке.</w:t>
      </w:r>
    </w:p>
    <w:p w14:paraId="6E1B6C3A" w14:textId="77777777" w:rsidR="00944CFC" w:rsidRDefault="00944CFC" w:rsidP="00944CFC"/>
    <w:p w14:paraId="2D13CC9B" w14:textId="77777777" w:rsidR="00944CFC" w:rsidRDefault="00944CFC" w:rsidP="00944CFC">
      <w:r>
        <w:t xml:space="preserve">За проверку исправности дымоходов и </w:t>
      </w:r>
      <w:proofErr w:type="spellStart"/>
      <w:r>
        <w:t>вентканалов</w:t>
      </w:r>
      <w:proofErr w:type="spellEnd"/>
      <w:r>
        <w:t xml:space="preserve"> в частном доме отвечает потребитель, в многоквартирном – управляющая компания или ТСЖ при возложении на нее соответствующих полномочий собственниками квартир.</w:t>
      </w:r>
    </w:p>
    <w:p w14:paraId="6B9D208F" w14:textId="77777777" w:rsidR="00944CFC" w:rsidRDefault="00944CFC" w:rsidP="00944CFC"/>
    <w:p w14:paraId="05F70E61" w14:textId="77777777" w:rsidR="00944CFC" w:rsidRDefault="00944CFC" w:rsidP="00944CFC">
      <w:r>
        <w:t>Обращаем внимание, что в соответствии с новым Постановлением РФ №410 «о мерах по обеспечению безопасности при использовании и содержании газового оборудования», действующим с 1 июня 2013 года, при отсутствии или плохой тяге в дымоходе подача газа потребителю может быть приостановлена без его предварительного уведомления.</w:t>
      </w:r>
    </w:p>
    <w:p w14:paraId="71EF5F99" w14:textId="77777777" w:rsidR="00944CFC" w:rsidRDefault="00944CFC" w:rsidP="00944CFC"/>
    <w:p w14:paraId="073371E9" w14:textId="77777777" w:rsidR="00944CFC" w:rsidRDefault="00944CFC" w:rsidP="00944CFC">
      <w:proofErr w:type="gramStart"/>
      <w:r>
        <w:t>Перечень организаций</w:t>
      </w:r>
      <w:proofErr w:type="gramEnd"/>
      <w:r>
        <w:t xml:space="preserve"> осуществляющих деятельность в области пожарной безопасности по очистке и (или) ремонту дымовых и вентиляционных каналов по состоянию на 30.08.2023 г. - </w:t>
      </w:r>
    </w:p>
    <w:p w14:paraId="5BA5BEE6" w14:textId="77777777" w:rsidR="00944CFC" w:rsidRDefault="00944CFC" w:rsidP="00944CFC"/>
    <w:p w14:paraId="436AD97B" w14:textId="009973CC" w:rsidR="00FF74DF" w:rsidRDefault="00944CFC" w:rsidP="00944CFC">
      <w:r>
        <w:t>- ООО «</w:t>
      </w:r>
      <w:proofErr w:type="spellStart"/>
      <w:r>
        <w:t>ЮганскСтройМонтаж</w:t>
      </w:r>
      <w:proofErr w:type="spellEnd"/>
      <w:r>
        <w:t>» (</w:t>
      </w:r>
      <w:proofErr w:type="gramStart"/>
      <w:r>
        <w:t>ЮСМ)  обследования</w:t>
      </w:r>
      <w:proofErr w:type="gramEnd"/>
      <w:r>
        <w:t xml:space="preserve"> по (</w:t>
      </w:r>
      <w:proofErr w:type="spellStart"/>
      <w:r>
        <w:t>физ.лицам</w:t>
      </w:r>
      <w:proofErr w:type="spellEnd"/>
      <w:r>
        <w:t xml:space="preserve">, </w:t>
      </w:r>
      <w:proofErr w:type="spellStart"/>
      <w:r>
        <w:t>юр.лицам</w:t>
      </w:r>
      <w:proofErr w:type="spellEnd"/>
      <w:r>
        <w:t xml:space="preserve"> и ИП) , т.89028592648 Гурский Владимир Николаевич </w:t>
      </w:r>
      <w:proofErr w:type="spellStart"/>
      <w:r>
        <w:t>ген.директор</w:t>
      </w:r>
      <w:bookmarkStart w:id="0" w:name="_GoBack"/>
      <w:bookmarkEnd w:id="0"/>
      <w:proofErr w:type="spellEnd"/>
    </w:p>
    <w:sectPr w:rsidR="00FF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86"/>
    <w:rsid w:val="00255286"/>
    <w:rsid w:val="00944CF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04AB6-50F3-4841-A1A5-24B474F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3</cp:revision>
  <dcterms:created xsi:type="dcterms:W3CDTF">2023-09-01T06:30:00Z</dcterms:created>
  <dcterms:modified xsi:type="dcterms:W3CDTF">2023-09-01T06:30:00Z</dcterms:modified>
</cp:coreProperties>
</file>